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B29" w:rsidRDefault="00CF3B29" w:rsidP="006D5BF0">
      <w:pPr>
        <w:jc w:val="both"/>
        <w:rPr>
          <w:sz w:val="28"/>
          <w:szCs w:val="28"/>
        </w:rPr>
      </w:pPr>
      <w:r w:rsidRPr="00CF3B29">
        <w:rPr>
          <w:noProof/>
          <w:sz w:val="28"/>
          <w:szCs w:val="28"/>
          <w:lang w:eastAsia="de-DE"/>
        </w:rPr>
        <w:drawing>
          <wp:inline distT="0" distB="0" distL="0" distR="0">
            <wp:extent cx="5760720" cy="895429"/>
            <wp:effectExtent l="1905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760720" cy="895429"/>
                    </a:xfrm>
                    <a:prstGeom prst="rect">
                      <a:avLst/>
                    </a:prstGeom>
                    <a:noFill/>
                    <a:ln w="9525">
                      <a:noFill/>
                      <a:miter lim="800000"/>
                      <a:headEnd/>
                      <a:tailEnd/>
                    </a:ln>
                  </pic:spPr>
                </pic:pic>
              </a:graphicData>
            </a:graphic>
          </wp:inline>
        </w:drawing>
      </w:r>
    </w:p>
    <w:p w:rsidR="00D75300" w:rsidRDefault="000E77FE" w:rsidP="00AF29EB">
      <w:pPr>
        <w:jc w:val="center"/>
        <w:rPr>
          <w:sz w:val="32"/>
          <w:szCs w:val="32"/>
        </w:rPr>
      </w:pPr>
      <w:r>
        <w:rPr>
          <w:sz w:val="32"/>
          <w:szCs w:val="32"/>
        </w:rPr>
        <w:t>Bayerische Meisterschaft U16</w:t>
      </w:r>
    </w:p>
    <w:p w:rsidR="002D5716" w:rsidRPr="002D5716" w:rsidRDefault="00525DF3" w:rsidP="002D5716">
      <w:pPr>
        <w:rPr>
          <w:sz w:val="24"/>
          <w:szCs w:val="24"/>
        </w:rPr>
      </w:pPr>
      <w:r>
        <w:rPr>
          <w:sz w:val="24"/>
          <w:szCs w:val="24"/>
        </w:rPr>
        <w:t xml:space="preserve"> </w:t>
      </w:r>
      <w:r w:rsidR="00AF5388">
        <w:rPr>
          <w:sz w:val="24"/>
          <w:szCs w:val="24"/>
        </w:rPr>
        <w:t xml:space="preserve">  </w:t>
      </w:r>
      <w:r w:rsidR="002D5716">
        <w:rPr>
          <w:sz w:val="24"/>
          <w:szCs w:val="24"/>
        </w:rPr>
        <w:t xml:space="preserve"> </w:t>
      </w:r>
    </w:p>
    <w:p w:rsidR="003E2CF9" w:rsidRDefault="000E77FE" w:rsidP="00F14B24">
      <w:pPr>
        <w:spacing w:line="240" w:lineRule="auto"/>
        <w:rPr>
          <w:sz w:val="24"/>
          <w:szCs w:val="24"/>
        </w:rPr>
      </w:pPr>
      <w:r>
        <w:rPr>
          <w:sz w:val="24"/>
          <w:szCs w:val="24"/>
        </w:rPr>
        <w:t xml:space="preserve">Am 20.01. und 21.01.2018 fand in der Dreifachturnhalle des SV Wacker Burghausen die Bayerische Meisterschaft in der Altersklasse U16 statt. Nach kurzen Begrüßungsworten von </w:t>
      </w:r>
      <w:proofErr w:type="spellStart"/>
      <w:r>
        <w:rPr>
          <w:sz w:val="24"/>
          <w:szCs w:val="24"/>
        </w:rPr>
        <w:t>Landesfachjugendwartin</w:t>
      </w:r>
      <w:proofErr w:type="spellEnd"/>
      <w:r>
        <w:rPr>
          <w:sz w:val="24"/>
          <w:szCs w:val="24"/>
        </w:rPr>
        <w:t xml:space="preserve"> Helga Wegner und Abteilungsleiter Rainer Schweigho</w:t>
      </w:r>
      <w:r w:rsidR="00CC216A">
        <w:rPr>
          <w:sz w:val="24"/>
          <w:szCs w:val="24"/>
        </w:rPr>
        <w:t>fer eröffneten die Schülerinnen</w:t>
      </w:r>
      <w:r>
        <w:rPr>
          <w:sz w:val="24"/>
          <w:szCs w:val="24"/>
        </w:rPr>
        <w:t xml:space="preserve"> am Samstag das Turni</w:t>
      </w:r>
      <w:r w:rsidR="00DC5221">
        <w:rPr>
          <w:sz w:val="24"/>
          <w:szCs w:val="24"/>
        </w:rPr>
        <w:t xml:space="preserve">er. Die sieben Teams spielten zunächst in zwei Gruppen um den ersehnten Einzug in die Hauptrunde. Bereits in der Vorrunde machten die Mannschaften ihre Ambitionen auf den Titel klar und lieferten sich packende Matches. In Gruppe A setzten sich schließlich der MTV Rosenheim auf Rang eins und der TV </w:t>
      </w:r>
      <w:proofErr w:type="spellStart"/>
      <w:r w:rsidR="00DC5221">
        <w:rPr>
          <w:sz w:val="24"/>
          <w:szCs w:val="24"/>
        </w:rPr>
        <w:t>Segnitz</w:t>
      </w:r>
      <w:proofErr w:type="spellEnd"/>
      <w:r w:rsidR="00DC5221">
        <w:rPr>
          <w:sz w:val="24"/>
          <w:szCs w:val="24"/>
        </w:rPr>
        <w:t xml:space="preserve"> auf Rang zwei gegen den </w:t>
      </w:r>
      <w:r w:rsidR="00E641BE">
        <w:rPr>
          <w:sz w:val="24"/>
          <w:szCs w:val="24"/>
        </w:rPr>
        <w:t xml:space="preserve">TV </w:t>
      </w:r>
      <w:proofErr w:type="spellStart"/>
      <w:r w:rsidR="00DC5221">
        <w:rPr>
          <w:sz w:val="24"/>
          <w:szCs w:val="24"/>
        </w:rPr>
        <w:t>Herrnwahlthann</w:t>
      </w:r>
      <w:proofErr w:type="spellEnd"/>
      <w:r w:rsidR="00DC5221">
        <w:rPr>
          <w:sz w:val="24"/>
          <w:szCs w:val="24"/>
        </w:rPr>
        <w:t xml:space="preserve"> I (3.) und den TV Stammbach (4.) </w:t>
      </w:r>
      <w:r w:rsidR="003E2CF9">
        <w:rPr>
          <w:sz w:val="24"/>
          <w:szCs w:val="24"/>
        </w:rPr>
        <w:t xml:space="preserve">durch. In Gruppe B machten der ASV </w:t>
      </w:r>
      <w:proofErr w:type="spellStart"/>
      <w:r w:rsidR="003E2CF9">
        <w:rPr>
          <w:sz w:val="24"/>
          <w:szCs w:val="24"/>
        </w:rPr>
        <w:t>Veitsbronn</w:t>
      </w:r>
      <w:proofErr w:type="spellEnd"/>
      <w:r w:rsidR="003E2CF9">
        <w:rPr>
          <w:sz w:val="24"/>
          <w:szCs w:val="24"/>
        </w:rPr>
        <w:t xml:space="preserve"> (1.) und der TSV Staffelstein (2.) das Rennen. </w:t>
      </w:r>
      <w:proofErr w:type="spellStart"/>
      <w:r w:rsidR="003E2CF9">
        <w:rPr>
          <w:sz w:val="24"/>
          <w:szCs w:val="24"/>
        </w:rPr>
        <w:t>Herrn</w:t>
      </w:r>
      <w:r w:rsidR="00E641BE">
        <w:rPr>
          <w:sz w:val="24"/>
          <w:szCs w:val="24"/>
        </w:rPr>
        <w:t>wahlthann</w:t>
      </w:r>
      <w:proofErr w:type="spellEnd"/>
      <w:r w:rsidR="00E641BE">
        <w:rPr>
          <w:sz w:val="24"/>
          <w:szCs w:val="24"/>
        </w:rPr>
        <w:t xml:space="preserve"> II hatte auf Rang drei</w:t>
      </w:r>
      <w:r w:rsidR="003E2CF9">
        <w:rPr>
          <w:sz w:val="24"/>
          <w:szCs w:val="24"/>
        </w:rPr>
        <w:t xml:space="preserve"> das Nachsehen. </w:t>
      </w:r>
    </w:p>
    <w:p w:rsidR="00F14B24" w:rsidRDefault="003E2CF9" w:rsidP="00F14B24">
      <w:pPr>
        <w:spacing w:line="240" w:lineRule="auto"/>
        <w:rPr>
          <w:sz w:val="24"/>
          <w:szCs w:val="24"/>
        </w:rPr>
      </w:pPr>
      <w:r>
        <w:rPr>
          <w:sz w:val="24"/>
          <w:szCs w:val="24"/>
        </w:rPr>
        <w:t xml:space="preserve">Nachdem </w:t>
      </w:r>
      <w:proofErr w:type="spellStart"/>
      <w:r>
        <w:rPr>
          <w:sz w:val="24"/>
          <w:szCs w:val="24"/>
        </w:rPr>
        <w:t>Herrnwahlthann</w:t>
      </w:r>
      <w:proofErr w:type="spellEnd"/>
      <w:r>
        <w:rPr>
          <w:sz w:val="24"/>
          <w:szCs w:val="24"/>
        </w:rPr>
        <w:t xml:space="preserve"> I im Spiel um Platz fünf das Derby gegen </w:t>
      </w:r>
      <w:proofErr w:type="spellStart"/>
      <w:r>
        <w:rPr>
          <w:sz w:val="24"/>
          <w:szCs w:val="24"/>
        </w:rPr>
        <w:t>Herrnwahlthann</w:t>
      </w:r>
      <w:proofErr w:type="spellEnd"/>
      <w:r>
        <w:rPr>
          <w:sz w:val="24"/>
          <w:szCs w:val="24"/>
        </w:rPr>
        <w:t xml:space="preserve"> II gewann, ging es nun in den Halbfinalen um den ersehnten Einzug ins Finale.</w:t>
      </w:r>
      <w:r w:rsidR="00DC5221">
        <w:rPr>
          <w:sz w:val="24"/>
          <w:szCs w:val="24"/>
        </w:rPr>
        <w:t xml:space="preserve"> </w:t>
      </w:r>
      <w:r>
        <w:rPr>
          <w:sz w:val="24"/>
          <w:szCs w:val="24"/>
        </w:rPr>
        <w:t xml:space="preserve">Ziemlich eindeutig schaffte Rosenheim mit 11:7 und 11:5 gegen Staffelstein als erstes den Sprung ins Finale. Den nächsten Schritt in Richtung Meisterschaft machte </w:t>
      </w:r>
      <w:proofErr w:type="spellStart"/>
      <w:r>
        <w:rPr>
          <w:sz w:val="24"/>
          <w:szCs w:val="24"/>
        </w:rPr>
        <w:t>Segnitz</w:t>
      </w:r>
      <w:proofErr w:type="spellEnd"/>
      <w:r>
        <w:rPr>
          <w:sz w:val="24"/>
          <w:szCs w:val="24"/>
        </w:rPr>
        <w:t xml:space="preserve"> mit jeweils 11:8 in beiden Sätzen gegen </w:t>
      </w:r>
      <w:proofErr w:type="spellStart"/>
      <w:r>
        <w:rPr>
          <w:sz w:val="24"/>
          <w:szCs w:val="24"/>
        </w:rPr>
        <w:t>Veitsbronn</w:t>
      </w:r>
      <w:proofErr w:type="spellEnd"/>
      <w:r>
        <w:rPr>
          <w:sz w:val="24"/>
          <w:szCs w:val="24"/>
        </w:rPr>
        <w:t xml:space="preserve">. </w:t>
      </w:r>
    </w:p>
    <w:p w:rsidR="003E2CF9" w:rsidRDefault="003E2CF9" w:rsidP="00F14B24">
      <w:pPr>
        <w:spacing w:line="240" w:lineRule="auto"/>
        <w:rPr>
          <w:sz w:val="24"/>
          <w:szCs w:val="24"/>
        </w:rPr>
      </w:pPr>
      <w:r>
        <w:rPr>
          <w:sz w:val="24"/>
          <w:szCs w:val="24"/>
        </w:rPr>
        <w:t xml:space="preserve">Beide Finalteilnehmer standen sich bereits in der Gruppe gegenüber und trennten sich dort unentschieden. </w:t>
      </w:r>
      <w:r w:rsidR="00CC216A">
        <w:rPr>
          <w:sz w:val="24"/>
          <w:szCs w:val="24"/>
        </w:rPr>
        <w:t xml:space="preserve">Ebenso packend wurde dann auch das Finale. Lange konnte sich keine der beiden Mannschaften durchsetzen. In den Schlussphasen beider Sätze zeigten jedoch die </w:t>
      </w:r>
      <w:proofErr w:type="spellStart"/>
      <w:r w:rsidR="00CC216A">
        <w:rPr>
          <w:sz w:val="24"/>
          <w:szCs w:val="24"/>
        </w:rPr>
        <w:t>Rosenheimerinnen</w:t>
      </w:r>
      <w:proofErr w:type="spellEnd"/>
      <w:r w:rsidR="00CC216A">
        <w:rPr>
          <w:sz w:val="24"/>
          <w:szCs w:val="24"/>
        </w:rPr>
        <w:t xml:space="preserve"> Nervenstärke und holten sich mit 11:9 und 11:8 den bayerischen Meistertitel. </w:t>
      </w:r>
    </w:p>
    <w:p w:rsidR="00CC216A" w:rsidRDefault="00CC216A" w:rsidP="00F14B24">
      <w:pPr>
        <w:spacing w:line="240" w:lineRule="auto"/>
        <w:rPr>
          <w:sz w:val="24"/>
          <w:szCs w:val="24"/>
        </w:rPr>
      </w:pPr>
      <w:r>
        <w:rPr>
          <w:sz w:val="24"/>
          <w:szCs w:val="24"/>
        </w:rPr>
        <w:t xml:space="preserve">Auf Rang drei landete der TSV Staffelstein nach drei packenden Sätzen gegen </w:t>
      </w:r>
      <w:proofErr w:type="spellStart"/>
      <w:r>
        <w:rPr>
          <w:sz w:val="24"/>
          <w:szCs w:val="24"/>
        </w:rPr>
        <w:t>Veitsbronn</w:t>
      </w:r>
      <w:proofErr w:type="spellEnd"/>
      <w:r>
        <w:rPr>
          <w:sz w:val="24"/>
          <w:szCs w:val="24"/>
        </w:rPr>
        <w:t>.</w:t>
      </w:r>
    </w:p>
    <w:p w:rsidR="00CC216A" w:rsidRDefault="00CC216A" w:rsidP="00F14B24">
      <w:pPr>
        <w:spacing w:line="240" w:lineRule="auto"/>
        <w:rPr>
          <w:sz w:val="24"/>
          <w:szCs w:val="24"/>
        </w:rPr>
      </w:pPr>
      <w:r>
        <w:rPr>
          <w:sz w:val="24"/>
          <w:szCs w:val="24"/>
        </w:rPr>
        <w:t>Am Sonntag eröffneten dann die männlichen U16-Teams den zweiten Teil dieser Meisterschaft. Mit am Start: Das Burghauser Nachwuchsteam mit ihren beiden Trainern Fritz Kübler und Helmut Stenzel.</w:t>
      </w:r>
    </w:p>
    <w:p w:rsidR="00CC216A" w:rsidRDefault="00CC216A" w:rsidP="00F14B24">
      <w:pPr>
        <w:spacing w:line="240" w:lineRule="auto"/>
        <w:rPr>
          <w:sz w:val="24"/>
          <w:szCs w:val="24"/>
        </w:rPr>
      </w:pPr>
      <w:r>
        <w:rPr>
          <w:sz w:val="24"/>
          <w:szCs w:val="24"/>
        </w:rPr>
        <w:t xml:space="preserve">Da nur fünf Mannschaften antraten, wurde im Modus "Jeder gegen jeden" gespielt. Vier Hürden waren für den SVW also auf dem Weg zum Titel zu überwinden. </w:t>
      </w:r>
      <w:r w:rsidR="00F97E33">
        <w:rPr>
          <w:sz w:val="24"/>
          <w:szCs w:val="24"/>
        </w:rPr>
        <w:t xml:space="preserve">Die Aufregung war groß bei den </w:t>
      </w:r>
      <w:proofErr w:type="spellStart"/>
      <w:r w:rsidR="00F97E33">
        <w:rPr>
          <w:sz w:val="24"/>
          <w:szCs w:val="24"/>
        </w:rPr>
        <w:t>Burghausern</w:t>
      </w:r>
      <w:proofErr w:type="spellEnd"/>
      <w:r w:rsidR="00F97E33">
        <w:rPr>
          <w:sz w:val="24"/>
          <w:szCs w:val="24"/>
        </w:rPr>
        <w:t xml:space="preserve">. Zahlreiche Fans waren in der Halle und ein Platz auf dem Treppchen sollte auf jeden Fall rausspringen. Entsprechend nervös starteten die Youngsters dann auch ins erste Spiel gegen den SV </w:t>
      </w:r>
      <w:proofErr w:type="spellStart"/>
      <w:r w:rsidR="00F97E33">
        <w:rPr>
          <w:sz w:val="24"/>
          <w:szCs w:val="24"/>
        </w:rPr>
        <w:t>Amendingen</w:t>
      </w:r>
      <w:proofErr w:type="spellEnd"/>
      <w:r w:rsidR="00F97E33">
        <w:rPr>
          <w:sz w:val="24"/>
          <w:szCs w:val="24"/>
        </w:rPr>
        <w:t>. In beiden</w:t>
      </w:r>
      <w:r w:rsidR="00E641BE">
        <w:rPr>
          <w:sz w:val="24"/>
          <w:szCs w:val="24"/>
        </w:rPr>
        <w:t xml:space="preserve"> Sätzen gerieten die Burghauser</w:t>
      </w:r>
      <w:r w:rsidR="00F97E33">
        <w:rPr>
          <w:sz w:val="24"/>
          <w:szCs w:val="24"/>
        </w:rPr>
        <w:t xml:space="preserve"> früh in Rückstand und schafften es nicht mit mehr aufzuholen. Nach der Niederlage mit 11:6 und 11:4 mussten die beiden Trainer Kübler und Stenzel ihr Team anspornen um</w:t>
      </w:r>
      <w:r w:rsidR="00E641BE">
        <w:rPr>
          <w:sz w:val="24"/>
          <w:szCs w:val="24"/>
        </w:rPr>
        <w:t xml:space="preserve"> nach dem verpatzten Auftakt zumindest</w:t>
      </w:r>
      <w:r w:rsidR="00F97E33">
        <w:rPr>
          <w:sz w:val="24"/>
          <w:szCs w:val="24"/>
        </w:rPr>
        <w:t xml:space="preserve"> im zweiten Spiel gegen </w:t>
      </w:r>
      <w:proofErr w:type="spellStart"/>
      <w:r w:rsidR="00F97E33">
        <w:rPr>
          <w:sz w:val="24"/>
          <w:szCs w:val="24"/>
        </w:rPr>
        <w:t>Segnitz</w:t>
      </w:r>
      <w:proofErr w:type="spellEnd"/>
      <w:r w:rsidR="00F97E33">
        <w:rPr>
          <w:sz w:val="24"/>
          <w:szCs w:val="24"/>
        </w:rPr>
        <w:t xml:space="preserve"> wichtige Punkte zu sammeln.</w:t>
      </w:r>
    </w:p>
    <w:p w:rsidR="00F97E33" w:rsidRDefault="00F97E33" w:rsidP="00F14B24">
      <w:pPr>
        <w:spacing w:line="240" w:lineRule="auto"/>
        <w:rPr>
          <w:sz w:val="24"/>
          <w:szCs w:val="24"/>
        </w:rPr>
      </w:pPr>
      <w:r>
        <w:rPr>
          <w:sz w:val="24"/>
          <w:szCs w:val="24"/>
        </w:rPr>
        <w:lastRenderedPageBreak/>
        <w:t>Doch auch in diesem Spiel traten die Hausherren nervös auf, geriet</w:t>
      </w:r>
      <w:r w:rsidR="00901FE7">
        <w:rPr>
          <w:sz w:val="24"/>
          <w:szCs w:val="24"/>
        </w:rPr>
        <w:t>en wieder früh in Rückstand und auch das Anfeuern der</w:t>
      </w:r>
      <w:r w:rsidR="00E641BE">
        <w:rPr>
          <w:sz w:val="24"/>
          <w:szCs w:val="24"/>
        </w:rPr>
        <w:t xml:space="preserve"> Fans änderte nichts mehr</w:t>
      </w:r>
      <w:r w:rsidR="00901FE7">
        <w:rPr>
          <w:sz w:val="24"/>
          <w:szCs w:val="24"/>
        </w:rPr>
        <w:t xml:space="preserve"> an der zweiten Niederlage mit 11:6 und 11:4.</w:t>
      </w:r>
    </w:p>
    <w:p w:rsidR="00901FE7" w:rsidRDefault="00901FE7" w:rsidP="00F14B24">
      <w:pPr>
        <w:spacing w:line="240" w:lineRule="auto"/>
        <w:rPr>
          <w:sz w:val="24"/>
          <w:szCs w:val="24"/>
        </w:rPr>
      </w:pPr>
      <w:r>
        <w:rPr>
          <w:sz w:val="24"/>
          <w:szCs w:val="24"/>
        </w:rPr>
        <w:t>Im dritten Anlauf gelang es dann endlich. D</w:t>
      </w:r>
      <w:r w:rsidR="00E641BE">
        <w:rPr>
          <w:sz w:val="24"/>
          <w:szCs w:val="24"/>
        </w:rPr>
        <w:t>ie Burghauser fanden zurück in</w:t>
      </w:r>
      <w:r>
        <w:rPr>
          <w:sz w:val="24"/>
          <w:szCs w:val="24"/>
        </w:rPr>
        <w:t xml:space="preserve"> die Erfolgsspur. Im Spiel gegen den TV </w:t>
      </w:r>
      <w:proofErr w:type="spellStart"/>
      <w:r>
        <w:rPr>
          <w:sz w:val="24"/>
          <w:szCs w:val="24"/>
        </w:rPr>
        <w:t>Herrnwahlthann</w:t>
      </w:r>
      <w:proofErr w:type="spellEnd"/>
      <w:r>
        <w:rPr>
          <w:sz w:val="24"/>
          <w:szCs w:val="24"/>
        </w:rPr>
        <w:t xml:space="preserve"> legten die Gastgeber ihre Nervosität ab. Die Abwehr stand stabil, Angriffe klappten und prompt war der erste Sieg da. Mit 11:5 und 13:11 gaben die Burghauser wieder ein Lebenszeichen von sich.</w:t>
      </w:r>
    </w:p>
    <w:p w:rsidR="00901FE7" w:rsidRDefault="00901FE7" w:rsidP="00F14B24">
      <w:pPr>
        <w:spacing w:line="240" w:lineRule="auto"/>
        <w:rPr>
          <w:sz w:val="24"/>
          <w:szCs w:val="24"/>
        </w:rPr>
      </w:pPr>
      <w:r>
        <w:rPr>
          <w:sz w:val="24"/>
          <w:szCs w:val="24"/>
        </w:rPr>
        <w:t>Um doch noch aufs Treppchen zu kommen, wäre ein weiterer Sieg gegen Hallerstein im letzten Spiel notwendig gewesen. Doch erneut lief es nicht. Der erste Satz ging mit 11:2 ordentlich in die Hose und trotz eines starken Schlagabtausches im zweiten Satz reichte</w:t>
      </w:r>
      <w:r w:rsidR="00E641BE">
        <w:rPr>
          <w:sz w:val="24"/>
          <w:szCs w:val="24"/>
        </w:rPr>
        <w:t xml:space="preserve"> es</w:t>
      </w:r>
      <w:r>
        <w:rPr>
          <w:sz w:val="24"/>
          <w:szCs w:val="24"/>
        </w:rPr>
        <w:t xml:space="preserve"> nach einem 11:9 nicht</w:t>
      </w:r>
      <w:r w:rsidR="00E641BE">
        <w:rPr>
          <w:sz w:val="24"/>
          <w:szCs w:val="24"/>
        </w:rPr>
        <w:t xml:space="preserve"> mehr</w:t>
      </w:r>
      <w:r>
        <w:rPr>
          <w:sz w:val="24"/>
          <w:szCs w:val="24"/>
        </w:rPr>
        <w:t xml:space="preserve"> zum Sieg für die Burghauser.</w:t>
      </w:r>
    </w:p>
    <w:p w:rsidR="00901FE7" w:rsidRDefault="00901FE7" w:rsidP="00F14B24">
      <w:pPr>
        <w:spacing w:line="240" w:lineRule="auto"/>
        <w:rPr>
          <w:sz w:val="24"/>
          <w:szCs w:val="24"/>
        </w:rPr>
      </w:pPr>
      <w:r>
        <w:rPr>
          <w:sz w:val="24"/>
          <w:szCs w:val="24"/>
        </w:rPr>
        <w:t xml:space="preserve">Am Ende mussten sich die Hausherren mit einem undankbaren vierten Rang zufrieden geben. Bayerischer Meister wurde Hallerstein. Auf Rang zwei landete </w:t>
      </w:r>
      <w:proofErr w:type="spellStart"/>
      <w:r>
        <w:rPr>
          <w:sz w:val="24"/>
          <w:szCs w:val="24"/>
        </w:rPr>
        <w:t>Segnitz</w:t>
      </w:r>
      <w:proofErr w:type="spellEnd"/>
      <w:r>
        <w:rPr>
          <w:sz w:val="24"/>
          <w:szCs w:val="24"/>
        </w:rPr>
        <w:t xml:space="preserve"> vor </w:t>
      </w:r>
      <w:proofErr w:type="spellStart"/>
      <w:r>
        <w:rPr>
          <w:sz w:val="24"/>
          <w:szCs w:val="24"/>
        </w:rPr>
        <w:t>Amendingen</w:t>
      </w:r>
      <w:proofErr w:type="spellEnd"/>
      <w:r>
        <w:rPr>
          <w:sz w:val="24"/>
          <w:szCs w:val="24"/>
        </w:rPr>
        <w:t xml:space="preserve">. Rang fünf belegte </w:t>
      </w:r>
      <w:proofErr w:type="spellStart"/>
      <w:r>
        <w:rPr>
          <w:sz w:val="24"/>
          <w:szCs w:val="24"/>
        </w:rPr>
        <w:t>Herrnwahlthann</w:t>
      </w:r>
      <w:proofErr w:type="spellEnd"/>
      <w:r>
        <w:rPr>
          <w:sz w:val="24"/>
          <w:szCs w:val="24"/>
        </w:rPr>
        <w:t>.</w:t>
      </w:r>
    </w:p>
    <w:p w:rsidR="00E641BE" w:rsidRPr="00F14B24" w:rsidRDefault="00E641BE" w:rsidP="00F14B24">
      <w:pPr>
        <w:spacing w:line="240" w:lineRule="auto"/>
        <w:rPr>
          <w:sz w:val="24"/>
          <w:szCs w:val="24"/>
        </w:rPr>
      </w:pPr>
    </w:p>
    <w:sectPr w:rsidR="00E641BE" w:rsidRPr="00F14B24" w:rsidSect="00A865D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26A21"/>
    <w:rsid w:val="00032CE8"/>
    <w:rsid w:val="00033CD6"/>
    <w:rsid w:val="000801DD"/>
    <w:rsid w:val="000824BD"/>
    <w:rsid w:val="000E77FE"/>
    <w:rsid w:val="00132ED6"/>
    <w:rsid w:val="0018051C"/>
    <w:rsid w:val="00184920"/>
    <w:rsid w:val="001F78DE"/>
    <w:rsid w:val="00226A21"/>
    <w:rsid w:val="002315B5"/>
    <w:rsid w:val="00234506"/>
    <w:rsid w:val="002D5716"/>
    <w:rsid w:val="002D738A"/>
    <w:rsid w:val="00362201"/>
    <w:rsid w:val="00380001"/>
    <w:rsid w:val="003B3B85"/>
    <w:rsid w:val="003C67AF"/>
    <w:rsid w:val="003E2CF9"/>
    <w:rsid w:val="00402A2B"/>
    <w:rsid w:val="00430F29"/>
    <w:rsid w:val="005179BE"/>
    <w:rsid w:val="00525DF3"/>
    <w:rsid w:val="00577E34"/>
    <w:rsid w:val="0058706A"/>
    <w:rsid w:val="005C1592"/>
    <w:rsid w:val="005E4B92"/>
    <w:rsid w:val="00637860"/>
    <w:rsid w:val="00647B79"/>
    <w:rsid w:val="00665B94"/>
    <w:rsid w:val="00667CE0"/>
    <w:rsid w:val="006A02CC"/>
    <w:rsid w:val="006D5BF0"/>
    <w:rsid w:val="00713C7E"/>
    <w:rsid w:val="00752C89"/>
    <w:rsid w:val="00763682"/>
    <w:rsid w:val="00787137"/>
    <w:rsid w:val="00790856"/>
    <w:rsid w:val="007E37C9"/>
    <w:rsid w:val="007F14C5"/>
    <w:rsid w:val="0080062F"/>
    <w:rsid w:val="008334C7"/>
    <w:rsid w:val="00851EBA"/>
    <w:rsid w:val="008850FD"/>
    <w:rsid w:val="008D57D3"/>
    <w:rsid w:val="008E743B"/>
    <w:rsid w:val="00901FE7"/>
    <w:rsid w:val="00902E06"/>
    <w:rsid w:val="00916725"/>
    <w:rsid w:val="0091712C"/>
    <w:rsid w:val="009254EF"/>
    <w:rsid w:val="00957F7F"/>
    <w:rsid w:val="009751DE"/>
    <w:rsid w:val="009A4914"/>
    <w:rsid w:val="00A04CD5"/>
    <w:rsid w:val="00A50D82"/>
    <w:rsid w:val="00A6677D"/>
    <w:rsid w:val="00A84897"/>
    <w:rsid w:val="00A865D2"/>
    <w:rsid w:val="00A950AF"/>
    <w:rsid w:val="00AA11DE"/>
    <w:rsid w:val="00AB6571"/>
    <w:rsid w:val="00AD343C"/>
    <w:rsid w:val="00AE1B5A"/>
    <w:rsid w:val="00AF29EB"/>
    <w:rsid w:val="00AF5388"/>
    <w:rsid w:val="00B812FB"/>
    <w:rsid w:val="00BA7FFB"/>
    <w:rsid w:val="00BB0B92"/>
    <w:rsid w:val="00BB4F1A"/>
    <w:rsid w:val="00BE0621"/>
    <w:rsid w:val="00C40778"/>
    <w:rsid w:val="00C46876"/>
    <w:rsid w:val="00C70762"/>
    <w:rsid w:val="00CC216A"/>
    <w:rsid w:val="00CD447B"/>
    <w:rsid w:val="00CF3B29"/>
    <w:rsid w:val="00D0304E"/>
    <w:rsid w:val="00D53410"/>
    <w:rsid w:val="00D53734"/>
    <w:rsid w:val="00D61B68"/>
    <w:rsid w:val="00D75300"/>
    <w:rsid w:val="00DB48F1"/>
    <w:rsid w:val="00DC5221"/>
    <w:rsid w:val="00DC7F6F"/>
    <w:rsid w:val="00DF5BE4"/>
    <w:rsid w:val="00E55B70"/>
    <w:rsid w:val="00E641BE"/>
    <w:rsid w:val="00E938AB"/>
    <w:rsid w:val="00ED1C54"/>
    <w:rsid w:val="00EE323F"/>
    <w:rsid w:val="00F111FF"/>
    <w:rsid w:val="00F14B24"/>
    <w:rsid w:val="00F27989"/>
    <w:rsid w:val="00F716F0"/>
    <w:rsid w:val="00F83EA4"/>
    <w:rsid w:val="00F925D9"/>
    <w:rsid w:val="00F97E33"/>
    <w:rsid w:val="00FA5502"/>
    <w:rsid w:val="00FF652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26A2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032CE8"/>
    <w:rPr>
      <w:color w:val="0000FF"/>
      <w:u w:val="single"/>
    </w:rPr>
  </w:style>
  <w:style w:type="paragraph" w:styleId="Sprechblasentext">
    <w:name w:val="Balloon Text"/>
    <w:basedOn w:val="Standard"/>
    <w:link w:val="SprechblasentextZchn"/>
    <w:uiPriority w:val="99"/>
    <w:semiHidden/>
    <w:unhideWhenUsed/>
    <w:rsid w:val="00B812F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812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946316">
      <w:bodyDiv w:val="1"/>
      <w:marLeft w:val="0"/>
      <w:marRight w:val="0"/>
      <w:marTop w:val="0"/>
      <w:marBottom w:val="0"/>
      <w:divBdr>
        <w:top w:val="none" w:sz="0" w:space="0" w:color="auto"/>
        <w:left w:val="none" w:sz="0" w:space="0" w:color="auto"/>
        <w:bottom w:val="none" w:sz="0" w:space="0" w:color="auto"/>
        <w:right w:val="none" w:sz="0" w:space="0" w:color="auto"/>
      </w:divBdr>
    </w:div>
    <w:div w:id="96369347">
      <w:bodyDiv w:val="1"/>
      <w:marLeft w:val="0"/>
      <w:marRight w:val="0"/>
      <w:marTop w:val="0"/>
      <w:marBottom w:val="0"/>
      <w:divBdr>
        <w:top w:val="none" w:sz="0" w:space="0" w:color="auto"/>
        <w:left w:val="none" w:sz="0" w:space="0" w:color="auto"/>
        <w:bottom w:val="none" w:sz="0" w:space="0" w:color="auto"/>
        <w:right w:val="none" w:sz="0" w:space="0" w:color="auto"/>
      </w:divBdr>
    </w:div>
    <w:div w:id="338310710">
      <w:bodyDiv w:val="1"/>
      <w:marLeft w:val="0"/>
      <w:marRight w:val="0"/>
      <w:marTop w:val="0"/>
      <w:marBottom w:val="0"/>
      <w:divBdr>
        <w:top w:val="none" w:sz="0" w:space="0" w:color="auto"/>
        <w:left w:val="none" w:sz="0" w:space="0" w:color="auto"/>
        <w:bottom w:val="none" w:sz="0" w:space="0" w:color="auto"/>
        <w:right w:val="none" w:sz="0" w:space="0" w:color="auto"/>
      </w:divBdr>
    </w:div>
    <w:div w:id="367609064">
      <w:bodyDiv w:val="1"/>
      <w:marLeft w:val="0"/>
      <w:marRight w:val="0"/>
      <w:marTop w:val="0"/>
      <w:marBottom w:val="0"/>
      <w:divBdr>
        <w:top w:val="none" w:sz="0" w:space="0" w:color="auto"/>
        <w:left w:val="none" w:sz="0" w:space="0" w:color="auto"/>
        <w:bottom w:val="none" w:sz="0" w:space="0" w:color="auto"/>
        <w:right w:val="none" w:sz="0" w:space="0" w:color="auto"/>
      </w:divBdr>
    </w:div>
    <w:div w:id="489908303">
      <w:bodyDiv w:val="1"/>
      <w:marLeft w:val="0"/>
      <w:marRight w:val="0"/>
      <w:marTop w:val="0"/>
      <w:marBottom w:val="0"/>
      <w:divBdr>
        <w:top w:val="none" w:sz="0" w:space="0" w:color="auto"/>
        <w:left w:val="none" w:sz="0" w:space="0" w:color="auto"/>
        <w:bottom w:val="none" w:sz="0" w:space="0" w:color="auto"/>
        <w:right w:val="none" w:sz="0" w:space="0" w:color="auto"/>
      </w:divBdr>
    </w:div>
    <w:div w:id="642274141">
      <w:bodyDiv w:val="1"/>
      <w:marLeft w:val="0"/>
      <w:marRight w:val="0"/>
      <w:marTop w:val="0"/>
      <w:marBottom w:val="0"/>
      <w:divBdr>
        <w:top w:val="none" w:sz="0" w:space="0" w:color="auto"/>
        <w:left w:val="none" w:sz="0" w:space="0" w:color="auto"/>
        <w:bottom w:val="none" w:sz="0" w:space="0" w:color="auto"/>
        <w:right w:val="none" w:sz="0" w:space="0" w:color="auto"/>
      </w:divBdr>
    </w:div>
    <w:div w:id="832374372">
      <w:bodyDiv w:val="1"/>
      <w:marLeft w:val="0"/>
      <w:marRight w:val="0"/>
      <w:marTop w:val="0"/>
      <w:marBottom w:val="0"/>
      <w:divBdr>
        <w:top w:val="none" w:sz="0" w:space="0" w:color="auto"/>
        <w:left w:val="none" w:sz="0" w:space="0" w:color="auto"/>
        <w:bottom w:val="none" w:sz="0" w:space="0" w:color="auto"/>
        <w:right w:val="none" w:sz="0" w:space="0" w:color="auto"/>
      </w:divBdr>
    </w:div>
    <w:div w:id="1153596234">
      <w:bodyDiv w:val="1"/>
      <w:marLeft w:val="0"/>
      <w:marRight w:val="0"/>
      <w:marTop w:val="0"/>
      <w:marBottom w:val="0"/>
      <w:divBdr>
        <w:top w:val="none" w:sz="0" w:space="0" w:color="auto"/>
        <w:left w:val="none" w:sz="0" w:space="0" w:color="auto"/>
        <w:bottom w:val="none" w:sz="0" w:space="0" w:color="auto"/>
        <w:right w:val="none" w:sz="0" w:space="0" w:color="auto"/>
      </w:divBdr>
    </w:div>
    <w:div w:id="1204710043">
      <w:bodyDiv w:val="1"/>
      <w:marLeft w:val="0"/>
      <w:marRight w:val="0"/>
      <w:marTop w:val="0"/>
      <w:marBottom w:val="0"/>
      <w:divBdr>
        <w:top w:val="none" w:sz="0" w:space="0" w:color="auto"/>
        <w:left w:val="none" w:sz="0" w:space="0" w:color="auto"/>
        <w:bottom w:val="none" w:sz="0" w:space="0" w:color="auto"/>
        <w:right w:val="none" w:sz="0" w:space="0" w:color="auto"/>
      </w:divBdr>
    </w:div>
    <w:div w:id="1257519405">
      <w:bodyDiv w:val="1"/>
      <w:marLeft w:val="0"/>
      <w:marRight w:val="0"/>
      <w:marTop w:val="0"/>
      <w:marBottom w:val="0"/>
      <w:divBdr>
        <w:top w:val="none" w:sz="0" w:space="0" w:color="auto"/>
        <w:left w:val="none" w:sz="0" w:space="0" w:color="auto"/>
        <w:bottom w:val="none" w:sz="0" w:space="0" w:color="auto"/>
        <w:right w:val="none" w:sz="0" w:space="0" w:color="auto"/>
      </w:divBdr>
    </w:div>
    <w:div w:id="1602838550">
      <w:bodyDiv w:val="1"/>
      <w:marLeft w:val="0"/>
      <w:marRight w:val="0"/>
      <w:marTop w:val="0"/>
      <w:marBottom w:val="0"/>
      <w:divBdr>
        <w:top w:val="none" w:sz="0" w:space="0" w:color="auto"/>
        <w:left w:val="none" w:sz="0" w:space="0" w:color="auto"/>
        <w:bottom w:val="none" w:sz="0" w:space="0" w:color="auto"/>
        <w:right w:val="none" w:sz="0" w:space="0" w:color="auto"/>
      </w:divBdr>
    </w:div>
    <w:div w:id="1710765366">
      <w:bodyDiv w:val="1"/>
      <w:marLeft w:val="0"/>
      <w:marRight w:val="0"/>
      <w:marTop w:val="0"/>
      <w:marBottom w:val="0"/>
      <w:divBdr>
        <w:top w:val="none" w:sz="0" w:space="0" w:color="auto"/>
        <w:left w:val="none" w:sz="0" w:space="0" w:color="auto"/>
        <w:bottom w:val="none" w:sz="0" w:space="0" w:color="auto"/>
        <w:right w:val="none" w:sz="0" w:space="0" w:color="auto"/>
      </w:divBdr>
    </w:div>
    <w:div w:id="1757943275">
      <w:bodyDiv w:val="1"/>
      <w:marLeft w:val="0"/>
      <w:marRight w:val="0"/>
      <w:marTop w:val="0"/>
      <w:marBottom w:val="0"/>
      <w:divBdr>
        <w:top w:val="none" w:sz="0" w:space="0" w:color="auto"/>
        <w:left w:val="none" w:sz="0" w:space="0" w:color="auto"/>
        <w:bottom w:val="none" w:sz="0" w:space="0" w:color="auto"/>
        <w:right w:val="none" w:sz="0" w:space="0" w:color="auto"/>
      </w:divBdr>
    </w:div>
    <w:div w:id="1925216118">
      <w:bodyDiv w:val="1"/>
      <w:marLeft w:val="0"/>
      <w:marRight w:val="0"/>
      <w:marTop w:val="0"/>
      <w:marBottom w:val="0"/>
      <w:divBdr>
        <w:top w:val="none" w:sz="0" w:space="0" w:color="auto"/>
        <w:left w:val="none" w:sz="0" w:space="0" w:color="auto"/>
        <w:bottom w:val="none" w:sz="0" w:space="0" w:color="auto"/>
        <w:right w:val="none" w:sz="0" w:space="0" w:color="auto"/>
      </w:divBdr>
    </w:div>
    <w:div w:id="1964800863">
      <w:bodyDiv w:val="1"/>
      <w:marLeft w:val="0"/>
      <w:marRight w:val="0"/>
      <w:marTop w:val="0"/>
      <w:marBottom w:val="0"/>
      <w:divBdr>
        <w:top w:val="none" w:sz="0" w:space="0" w:color="auto"/>
        <w:left w:val="none" w:sz="0" w:space="0" w:color="auto"/>
        <w:bottom w:val="none" w:sz="0" w:space="0" w:color="auto"/>
        <w:right w:val="none" w:sz="0" w:space="0" w:color="auto"/>
      </w:divBdr>
    </w:div>
    <w:div w:id="212546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3125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dc:creator>
  <cp:lastModifiedBy>Sebastian</cp:lastModifiedBy>
  <cp:revision>3</cp:revision>
  <dcterms:created xsi:type="dcterms:W3CDTF">2018-01-23T19:51:00Z</dcterms:created>
  <dcterms:modified xsi:type="dcterms:W3CDTF">2018-01-23T20:53:00Z</dcterms:modified>
</cp:coreProperties>
</file>